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7E0DE" w14:textId="77777777" w:rsidR="00775416" w:rsidRPr="00775416" w:rsidRDefault="00775416" w:rsidP="00775416">
      <w:pPr>
        <w:keepNext/>
        <w:widowControl w:val="0"/>
        <w:spacing w:afterLines="50" w:after="120" w:line="312" w:lineRule="auto"/>
        <w:ind w:rightChars="30" w:right="72"/>
        <w:jc w:val="center"/>
        <w:outlineLvl w:val="0"/>
        <w:rPr>
          <w:rFonts w:ascii="Arial" w:eastAsia="SimSun" w:hAnsi="Arial" w:cs="Arial"/>
          <w:b/>
          <w:bCs/>
          <w:lang w:val="en-US"/>
          <w14:ligatures w14:val="none"/>
        </w:rPr>
      </w:pPr>
      <w:r w:rsidRPr="00775416">
        <w:rPr>
          <w:rFonts w:ascii="Times New Roman" w:eastAsia="SimSun" w:hAnsi="Times New Roman" w:cs="Times New Roman"/>
          <w:b/>
          <w:bCs/>
          <w:lang w:val="en-US"/>
          <w14:ligatures w14:val="none"/>
        </w:rPr>
        <w:t>ABSTRACT</w:t>
      </w:r>
    </w:p>
    <w:p w14:paraId="32FA6A42" w14:textId="77777777" w:rsidR="00775416" w:rsidRPr="00775416" w:rsidRDefault="00775416" w:rsidP="00775416">
      <w:pPr>
        <w:widowControl w:val="0"/>
        <w:snapToGrid w:val="0"/>
        <w:spacing w:afterLines="50" w:after="120" w:line="312" w:lineRule="auto"/>
        <w:ind w:rightChars="30" w:right="72"/>
        <w:jc w:val="both"/>
        <w:rPr>
          <w:rFonts w:ascii="Times New Roman" w:eastAsia="SimSun" w:hAnsi="Times New Roman" w:cs="Times New Roman"/>
          <w:lang w:val="en-US"/>
          <w14:ligatures w14:val="none"/>
        </w:rPr>
      </w:pPr>
      <w:r w:rsidRPr="00775416">
        <w:rPr>
          <w:rFonts w:ascii="Times New Roman" w:eastAsia="SimSun" w:hAnsi="Times New Roman" w:cs="Times New Roman"/>
          <w:lang w:val="en-US"/>
          <w14:ligatures w14:val="none"/>
        </w:rPr>
        <w:t xml:space="preserve">Provided are a battery top cover assembly and a battery. The battery top cover assembly includes a cover plate (100), a collar (200), an encapsulating layer (300), and a terminal post (400). </w:t>
      </w:r>
      <w:r w:rsidRPr="00775416">
        <w:rPr>
          <w:rFonts w:ascii="Times New Roman" w:eastAsia="SimSun" w:hAnsi="Times New Roman" w:cs="Times New Roman" w:hint="eastAsia"/>
          <w:lang w:val="en-US"/>
          <w14:ligatures w14:val="none"/>
        </w:rPr>
        <w:t>A</w:t>
      </w:r>
      <w:r w:rsidRPr="00775416">
        <w:rPr>
          <w:rFonts w:ascii="Times New Roman" w:eastAsia="SimSun" w:hAnsi="Times New Roman" w:cs="Times New Roman"/>
          <w:lang w:val="en-US"/>
          <w14:ligatures w14:val="none"/>
        </w:rPr>
        <w:t xml:space="preserve"> mounting hole (101)</w:t>
      </w:r>
      <w:r w:rsidRPr="00775416">
        <w:rPr>
          <w:rFonts w:ascii="Times New Roman" w:eastAsia="SimSun" w:hAnsi="Times New Roman" w:cs="Times New Roman" w:hint="eastAsia"/>
          <w:lang w:val="en-US"/>
          <w14:ligatures w14:val="none"/>
        </w:rPr>
        <w:t xml:space="preserve"> is formed in the </w:t>
      </w:r>
      <w:r w:rsidRPr="00775416">
        <w:rPr>
          <w:rFonts w:ascii="Times New Roman" w:eastAsia="SimSun" w:hAnsi="Times New Roman" w:cs="Times New Roman"/>
          <w:lang w:val="en-US"/>
          <w14:ligatures w14:val="none"/>
        </w:rPr>
        <w:t xml:space="preserve">cover plate (100). A central hole (201) extends axially through the collar (200). The bottom portion of the collar (200) extends radially inward along the central hole (201) </w:t>
      </w:r>
      <w:r w:rsidRPr="00775416">
        <w:rPr>
          <w:rFonts w:ascii="Times New Roman" w:eastAsia="SimSun" w:hAnsi="Times New Roman" w:cs="Times New Roman" w:hint="eastAsia"/>
          <w:lang w:val="en-US"/>
          <w14:ligatures w14:val="none"/>
        </w:rPr>
        <w:t>and is provided with</w:t>
      </w:r>
      <w:r w:rsidRPr="00775416">
        <w:rPr>
          <w:rFonts w:ascii="Times New Roman" w:eastAsia="SimSun" w:hAnsi="Times New Roman" w:cs="Times New Roman"/>
          <w:lang w:val="en-US"/>
          <w14:ligatures w14:val="none"/>
        </w:rPr>
        <w:t xml:space="preserve"> a first annular boss (210). The bottom portion of the collar (200) is arranged to pass through the mounting hole (101). The encapsulating layer (300) is wrapped around the outer peripheral surface of the upper portion of the collar (200). The bottom surface of the encapsulating layer (300) is connected to the cover plate (100). The terminal post (400) includes a first step (410) and a second step (420) that are sequentially connected from top to bottom. The first step (410) is arranged to pass through an inner ring of the first annular boss (210). A side surface of the first step (410) is connected to the inner ring of the first annular boss (210). An end surface of the second step (420) is connected to the bottom surface of the collar (200).</w:t>
      </w:r>
    </w:p>
    <w:p w14:paraId="21D41C04" w14:textId="77777777" w:rsidR="00F7190E" w:rsidRPr="00775416" w:rsidRDefault="00F7190E">
      <w:pPr>
        <w:rPr>
          <w:lang w:val="en-US"/>
        </w:rPr>
      </w:pPr>
    </w:p>
    <w:sectPr w:rsidR="00F7190E" w:rsidRPr="0077541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CAA94" w14:textId="77777777" w:rsidR="00344AE3" w:rsidRDefault="00344AE3" w:rsidP="00775416">
      <w:pPr>
        <w:spacing w:after="0" w:line="240" w:lineRule="auto"/>
      </w:pPr>
      <w:r>
        <w:separator/>
      </w:r>
    </w:p>
  </w:endnote>
  <w:endnote w:type="continuationSeparator" w:id="0">
    <w:p w14:paraId="327F29ED" w14:textId="77777777" w:rsidR="00344AE3" w:rsidRDefault="00344AE3" w:rsidP="00775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56ECB" w14:textId="77777777" w:rsidR="00344AE3" w:rsidRDefault="00344AE3" w:rsidP="00775416">
      <w:pPr>
        <w:spacing w:after="0" w:line="240" w:lineRule="auto"/>
      </w:pPr>
      <w:r>
        <w:separator/>
      </w:r>
    </w:p>
  </w:footnote>
  <w:footnote w:type="continuationSeparator" w:id="0">
    <w:p w14:paraId="69A78225" w14:textId="77777777" w:rsidR="00344AE3" w:rsidRDefault="00344AE3" w:rsidP="00775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AABF8" w14:textId="6530D95E" w:rsidR="00775416" w:rsidRPr="00775416" w:rsidRDefault="00775416" w:rsidP="00775416">
    <w:pPr>
      <w:widowControl w:val="0"/>
      <w:tabs>
        <w:tab w:val="center" w:pos="4153"/>
        <w:tab w:val="right" w:pos="8306"/>
      </w:tabs>
      <w:wordWrap w:val="0"/>
      <w:snapToGrid w:val="0"/>
      <w:spacing w:after="0" w:line="240" w:lineRule="auto"/>
      <w:jc w:val="right"/>
      <w:rPr>
        <w:rFonts w:ascii="Times New Roman" w:eastAsia="SimSun" w:hAnsi="Times New Roman" w:cs="Times New Roman"/>
        <w:lang w:val="en-US"/>
        <w14:ligatures w14:val="none"/>
      </w:rPr>
    </w:pPr>
    <w:r w:rsidRPr="00775416">
      <w:rPr>
        <w:rFonts w:ascii="Times New Roman" w:eastAsia="SimSun" w:hAnsi="Times New Roman" w:cs="Times New Roman"/>
        <w:lang w:val="en-US"/>
        <w14:ligatures w14:val="none"/>
      </w:rPr>
      <w:t>English translation of PCT/CN2024/124843</w:t>
    </w:r>
  </w:p>
  <w:p w14:paraId="35693E36" w14:textId="77777777" w:rsidR="00775416" w:rsidRPr="00775416" w:rsidRDefault="00775416">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16"/>
    <w:rsid w:val="00113947"/>
    <w:rsid w:val="00344AE3"/>
    <w:rsid w:val="00500FE2"/>
    <w:rsid w:val="00551793"/>
    <w:rsid w:val="00775416"/>
    <w:rsid w:val="00A74A2B"/>
    <w:rsid w:val="00F7190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630D"/>
  <w15:chartTrackingRefBased/>
  <w15:docId w15:val="{0780C626-03ED-46E6-977A-40DC9454F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4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4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4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4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4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4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4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4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4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4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4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4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4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4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4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4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4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416"/>
    <w:rPr>
      <w:rFonts w:eastAsiaTheme="majorEastAsia" w:cstheme="majorBidi"/>
      <w:color w:val="272727" w:themeColor="text1" w:themeTint="D8"/>
    </w:rPr>
  </w:style>
  <w:style w:type="paragraph" w:styleId="Title">
    <w:name w:val="Title"/>
    <w:basedOn w:val="Normal"/>
    <w:next w:val="Normal"/>
    <w:link w:val="TitleChar"/>
    <w:uiPriority w:val="10"/>
    <w:qFormat/>
    <w:rsid w:val="007754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4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4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4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416"/>
    <w:pPr>
      <w:spacing w:before="160"/>
      <w:jc w:val="center"/>
    </w:pPr>
    <w:rPr>
      <w:i/>
      <w:iCs/>
      <w:color w:val="404040" w:themeColor="text1" w:themeTint="BF"/>
    </w:rPr>
  </w:style>
  <w:style w:type="character" w:customStyle="1" w:styleId="QuoteChar">
    <w:name w:val="Quote Char"/>
    <w:basedOn w:val="DefaultParagraphFont"/>
    <w:link w:val="Quote"/>
    <w:uiPriority w:val="29"/>
    <w:rsid w:val="00775416"/>
    <w:rPr>
      <w:i/>
      <w:iCs/>
      <w:color w:val="404040" w:themeColor="text1" w:themeTint="BF"/>
    </w:rPr>
  </w:style>
  <w:style w:type="paragraph" w:styleId="ListParagraph">
    <w:name w:val="List Paragraph"/>
    <w:basedOn w:val="Normal"/>
    <w:uiPriority w:val="34"/>
    <w:qFormat/>
    <w:rsid w:val="00775416"/>
    <w:pPr>
      <w:ind w:left="720"/>
      <w:contextualSpacing/>
    </w:pPr>
  </w:style>
  <w:style w:type="character" w:styleId="IntenseEmphasis">
    <w:name w:val="Intense Emphasis"/>
    <w:basedOn w:val="DefaultParagraphFont"/>
    <w:uiPriority w:val="21"/>
    <w:qFormat/>
    <w:rsid w:val="00775416"/>
    <w:rPr>
      <w:i/>
      <w:iCs/>
      <w:color w:val="0F4761" w:themeColor="accent1" w:themeShade="BF"/>
    </w:rPr>
  </w:style>
  <w:style w:type="paragraph" w:styleId="IntenseQuote">
    <w:name w:val="Intense Quote"/>
    <w:basedOn w:val="Normal"/>
    <w:next w:val="Normal"/>
    <w:link w:val="IntenseQuoteChar"/>
    <w:uiPriority w:val="30"/>
    <w:qFormat/>
    <w:rsid w:val="007754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416"/>
    <w:rPr>
      <w:i/>
      <w:iCs/>
      <w:color w:val="0F4761" w:themeColor="accent1" w:themeShade="BF"/>
    </w:rPr>
  </w:style>
  <w:style w:type="character" w:styleId="IntenseReference">
    <w:name w:val="Intense Reference"/>
    <w:basedOn w:val="DefaultParagraphFont"/>
    <w:uiPriority w:val="32"/>
    <w:qFormat/>
    <w:rsid w:val="00775416"/>
    <w:rPr>
      <w:b/>
      <w:bCs/>
      <w:smallCaps/>
      <w:color w:val="0F4761" w:themeColor="accent1" w:themeShade="BF"/>
      <w:spacing w:val="5"/>
    </w:rPr>
  </w:style>
  <w:style w:type="paragraph" w:styleId="Header">
    <w:name w:val="header"/>
    <w:basedOn w:val="Normal"/>
    <w:link w:val="HeaderChar"/>
    <w:uiPriority w:val="99"/>
    <w:unhideWhenUsed/>
    <w:rsid w:val="00775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416"/>
  </w:style>
  <w:style w:type="paragraph" w:styleId="Footer">
    <w:name w:val="footer"/>
    <w:basedOn w:val="Normal"/>
    <w:link w:val="FooterChar"/>
    <w:uiPriority w:val="99"/>
    <w:unhideWhenUsed/>
    <w:rsid w:val="00775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1011</Characters>
  <Application>Microsoft Office Word</Application>
  <DocSecurity>0</DocSecurity>
  <Lines>8</Lines>
  <Paragraphs>2</Paragraphs>
  <ScaleCrop>false</ScaleCrop>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Lim</dc:creator>
  <cp:keywords/>
  <dc:description/>
  <cp:lastModifiedBy>Ryan Lim</cp:lastModifiedBy>
  <cp:revision>1</cp:revision>
  <dcterms:created xsi:type="dcterms:W3CDTF">2026-04-21T02:55:00Z</dcterms:created>
  <dcterms:modified xsi:type="dcterms:W3CDTF">2026-04-21T02:56:00Z</dcterms:modified>
</cp:coreProperties>
</file>